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F52" w:rsidRPr="00C82F52" w:rsidRDefault="00C82F52" w:rsidP="00A50207">
      <w:pPr>
        <w:spacing w:after="0" w:line="240" w:lineRule="auto"/>
        <w:rPr>
          <w:rFonts w:ascii="KIA Bold" w:eastAsia="KIA Bold" w:hAnsi="KIA Bold" w:cs="Times New Roman"/>
          <w:sz w:val="24"/>
          <w:szCs w:val="14"/>
          <w:lang w:val="es-PR" w:eastAsia="es-ES"/>
        </w:rPr>
      </w:pPr>
    </w:p>
    <w:p w:rsidR="00A50207" w:rsidRPr="00C82F52" w:rsidRDefault="00A50207" w:rsidP="00A50207">
      <w:pPr>
        <w:spacing w:after="0" w:line="240" w:lineRule="auto"/>
        <w:rPr>
          <w:rFonts w:ascii="KIA Bold" w:eastAsia="KIA Bold" w:hAnsi="KIA Bold" w:cs="Times New Roman"/>
          <w:sz w:val="32"/>
          <w:szCs w:val="14"/>
          <w:lang w:val="es-PR" w:eastAsia="es-ES"/>
        </w:rPr>
      </w:pPr>
      <w:r w:rsidRPr="00C82F52">
        <w:rPr>
          <w:rFonts w:ascii="KIA Bold" w:eastAsia="KIA Bold" w:hAnsi="KIA Bold" w:cs="Times New Roman"/>
          <w:sz w:val="32"/>
          <w:szCs w:val="14"/>
          <w:lang w:val="es-PR" w:eastAsia="es-ES"/>
        </w:rPr>
        <w:t>Comunicado de Prensa</w:t>
      </w:r>
    </w:p>
    <w:p w:rsidR="00A50207" w:rsidRPr="00C82F52" w:rsidRDefault="00A50207" w:rsidP="00A50207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14"/>
          <w:szCs w:val="14"/>
          <w:lang w:val="es-PR"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A50207" w:rsidRPr="00C82F52" w:rsidTr="009852D6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A50207" w:rsidRPr="00C82F52" w:rsidRDefault="00A50207" w:rsidP="009852D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14"/>
                <w:szCs w:val="14"/>
                <w:lang w:val="es-PR" w:eastAsia="es-ES"/>
              </w:rPr>
            </w:pPr>
          </w:p>
        </w:tc>
      </w:tr>
    </w:tbl>
    <w:p w:rsidR="00A50207" w:rsidRPr="00C82F52" w:rsidRDefault="00A50207" w:rsidP="00A50207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14"/>
          <w:szCs w:val="14"/>
          <w:lang w:val="es-PR"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A50207" w:rsidRPr="0069238B" w:rsidTr="009852D6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50207" w:rsidRPr="00C82F52" w:rsidRDefault="00A50207" w:rsidP="009852D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</w:pPr>
            <w:r w:rsidRPr="00C82F5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14"/>
                <w:lang w:val="es-PR" w:eastAsia="es-ES"/>
              </w:rPr>
              <w:t>Lynnette Veguilla Torres</w:t>
            </w:r>
            <w:r w:rsidRPr="00C82F52">
              <w:rPr>
                <w:rFonts w:ascii="Tahoma" w:eastAsia="Times New Roman" w:hAnsi="Tahoma" w:cs="Tahoma"/>
                <w:color w:val="000000" w:themeColor="text1"/>
                <w:sz w:val="20"/>
                <w:szCs w:val="14"/>
                <w:lang w:val="es-PR" w:eastAsia="es-ES"/>
              </w:rPr>
              <w:t xml:space="preserve"> </w:t>
            </w:r>
            <w:r w:rsidRPr="00C82F52">
              <w:rPr>
                <w:rFonts w:ascii="Tahoma" w:eastAsia="Times New Roman" w:hAnsi="Tahoma" w:cs="Tahoma"/>
                <w:color w:val="333333"/>
                <w:sz w:val="20"/>
                <w:szCs w:val="14"/>
                <w:lang w:val="es-PR" w:eastAsia="es-ES"/>
              </w:rPr>
              <w:br/>
            </w:r>
            <w:r w:rsidRPr="00C82F52"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  <w:t>Gerente de Mercadeo</w:t>
            </w:r>
            <w:r w:rsidRPr="00C82F52">
              <w:rPr>
                <w:rFonts w:ascii="KIA Medium" w:eastAsia="KIA Medium" w:hAnsi="KIA Medium" w:cs="Tahoma"/>
                <w:color w:val="333333"/>
                <w:sz w:val="20"/>
                <w:szCs w:val="14"/>
                <w:lang w:val="es-PR" w:eastAsia="es-ES"/>
              </w:rPr>
              <w:t xml:space="preserve"> </w:t>
            </w:r>
            <w:r w:rsidRPr="00C82F52">
              <w:rPr>
                <w:rFonts w:ascii="KIA Medium" w:eastAsia="KIA Medium" w:hAnsi="KIA Medium" w:cs="Tahoma"/>
                <w:color w:val="333333"/>
                <w:sz w:val="20"/>
                <w:szCs w:val="14"/>
                <w:lang w:val="es-PR" w:eastAsia="es-ES"/>
              </w:rPr>
              <w:br/>
            </w:r>
            <w:r w:rsidRPr="00C82F52"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  <w:t>787-620-0900</w:t>
            </w:r>
          </w:p>
          <w:p w:rsidR="00A50207" w:rsidRPr="006B2B17" w:rsidRDefault="00A50207" w:rsidP="009852D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14"/>
                <w:lang w:eastAsia="es-ES"/>
              </w:rPr>
            </w:pPr>
            <w:proofErr w:type="spellStart"/>
            <w:r w:rsidRPr="006B2B17">
              <w:rPr>
                <w:rFonts w:ascii="KIA Medium" w:eastAsia="KIA Medium" w:hAnsi="KIA Medium" w:cs="Tahoma"/>
                <w:color w:val="999999"/>
                <w:sz w:val="20"/>
                <w:szCs w:val="14"/>
                <w:lang w:eastAsia="es-ES"/>
              </w:rPr>
              <w:t>Lic</w:t>
            </w:r>
            <w:proofErr w:type="spellEnd"/>
            <w:r w:rsidRPr="006B2B17">
              <w:rPr>
                <w:rFonts w:ascii="KIA Medium" w:eastAsia="KIA Medium" w:hAnsi="KIA Medium" w:cs="Tahoma"/>
                <w:color w:val="999999"/>
                <w:sz w:val="20"/>
                <w:szCs w:val="14"/>
                <w:lang w:eastAsia="es-ES"/>
              </w:rPr>
              <w:t>. R-594</w:t>
            </w:r>
            <w:r w:rsidRPr="006B2B17">
              <w:rPr>
                <w:rFonts w:ascii="KIA Medium" w:eastAsia="KIA Medium" w:hAnsi="KIA Medium" w:cs="Tahoma"/>
                <w:color w:val="333333"/>
                <w:sz w:val="20"/>
                <w:szCs w:val="14"/>
                <w:lang w:eastAsia="es-ES"/>
              </w:rPr>
              <w:t xml:space="preserve"> </w:t>
            </w:r>
            <w:r w:rsidRPr="006B2B17">
              <w:rPr>
                <w:rFonts w:ascii="KIA Medium" w:eastAsia="KIA Medium" w:hAnsi="KIA Medium" w:cs="Tahoma"/>
                <w:color w:val="333333"/>
                <w:sz w:val="20"/>
                <w:szCs w:val="14"/>
                <w:lang w:eastAsia="es-ES"/>
              </w:rPr>
              <w:br/>
            </w:r>
            <w:r w:rsidRPr="006B2B17">
              <w:rPr>
                <w:rFonts w:ascii="KIA Medium" w:eastAsia="KIA Medium" w:hAnsi="KIA Medium" w:cs="Tahoma"/>
                <w:color w:val="999999"/>
                <w:sz w:val="20"/>
                <w:szCs w:val="14"/>
                <w:lang w:eastAsia="es-ES"/>
              </w:rPr>
              <w:t>lveguilla@motorambar.net</w:t>
            </w:r>
            <w:r w:rsidRPr="006B2B17">
              <w:rPr>
                <w:rFonts w:ascii="Tahoma" w:eastAsia="Times New Roman" w:hAnsi="Tahoma" w:cs="Tahoma"/>
                <w:color w:val="333333"/>
                <w:sz w:val="20"/>
                <w:szCs w:val="14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A50207" w:rsidRPr="00C82F52" w:rsidRDefault="00A50207" w:rsidP="009852D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14"/>
                <w:lang w:val="es-PR" w:eastAsia="es-ES"/>
              </w:rPr>
            </w:pPr>
            <w:r w:rsidRPr="00C82F5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14"/>
                <w:lang w:val="es-PR" w:eastAsia="es-ES"/>
              </w:rPr>
              <w:t>Isabel Carattini Andino</w:t>
            </w:r>
            <w:r w:rsidRPr="00C82F52">
              <w:rPr>
                <w:rFonts w:ascii="KIA Bold" w:eastAsia="KIA Bold" w:hAnsi="KIA Bold" w:cs="Tahoma"/>
                <w:color w:val="333333"/>
                <w:sz w:val="20"/>
                <w:szCs w:val="14"/>
                <w:lang w:val="es-PR" w:eastAsia="es-ES"/>
              </w:rPr>
              <w:br/>
            </w:r>
            <w:r w:rsidRPr="00C82F52"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  <w:t>Coordinadora de Eventos y</w:t>
            </w:r>
          </w:p>
          <w:p w:rsidR="00A50207" w:rsidRPr="00C82F52" w:rsidRDefault="00A50207" w:rsidP="009852D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</w:pPr>
            <w:r w:rsidRPr="00C82F52"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  <w:t xml:space="preserve">Relaciones Públicas </w:t>
            </w:r>
            <w:r w:rsidRPr="00C82F52">
              <w:rPr>
                <w:rFonts w:ascii="KIA Medium" w:eastAsia="KIA Medium" w:hAnsi="KIA Medium" w:cs="Tahoma"/>
                <w:color w:val="333333"/>
                <w:sz w:val="20"/>
                <w:szCs w:val="14"/>
                <w:lang w:val="es-PR" w:eastAsia="es-ES"/>
              </w:rPr>
              <w:br/>
            </w:r>
            <w:r w:rsidRPr="00C82F52"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  <w:t>787-620-0900</w:t>
            </w:r>
          </w:p>
          <w:p w:rsidR="00A50207" w:rsidRPr="00C82F52" w:rsidRDefault="00A50207" w:rsidP="009852D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14"/>
                <w:lang w:val="es-PR" w:eastAsia="es-ES"/>
              </w:rPr>
            </w:pPr>
            <w:r w:rsidRPr="00C82F52">
              <w:rPr>
                <w:rFonts w:ascii="KIA Medium" w:eastAsia="KIA Medium" w:hAnsi="KIA Medium" w:cs="Tahoma"/>
                <w:color w:val="999999"/>
                <w:sz w:val="20"/>
                <w:szCs w:val="14"/>
                <w:lang w:val="es-PR" w:eastAsia="es-ES"/>
              </w:rPr>
              <w:t>icarattini@motorambar.net</w:t>
            </w:r>
            <w:r w:rsidRPr="00C82F52">
              <w:rPr>
                <w:rFonts w:ascii="Tahoma" w:eastAsia="Times New Roman" w:hAnsi="Tahoma" w:cs="Tahoma"/>
                <w:color w:val="333333"/>
                <w:sz w:val="20"/>
                <w:szCs w:val="14"/>
                <w:lang w:val="es-PR" w:eastAsia="es-ES"/>
              </w:rPr>
              <w:t xml:space="preserve"> </w:t>
            </w:r>
          </w:p>
        </w:tc>
      </w:tr>
    </w:tbl>
    <w:p w:rsidR="00A50207" w:rsidRPr="00C82F52" w:rsidRDefault="00A50207" w:rsidP="00A50207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14"/>
          <w:szCs w:val="14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A50207" w:rsidRPr="0069238B" w:rsidTr="009852D6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A50207" w:rsidRPr="00C82F52" w:rsidRDefault="00A50207" w:rsidP="009852D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14"/>
                <w:szCs w:val="14"/>
                <w:lang w:val="es-PR" w:eastAsia="es-ES"/>
              </w:rPr>
            </w:pPr>
          </w:p>
        </w:tc>
      </w:tr>
    </w:tbl>
    <w:p w:rsidR="00A50207" w:rsidRPr="00C82F52" w:rsidRDefault="00A50207" w:rsidP="00DF1DC1">
      <w:pPr>
        <w:spacing w:after="0" w:line="240" w:lineRule="auto"/>
        <w:jc w:val="center"/>
        <w:rPr>
          <w:rFonts w:ascii="KIA Bold" w:eastAsia="KIA Bold" w:hAnsi="KIA Bold"/>
          <w:sz w:val="28"/>
          <w:lang w:val="es-PR"/>
        </w:rPr>
      </w:pPr>
      <w:r w:rsidRPr="00C82F52">
        <w:rPr>
          <w:rFonts w:ascii="KIA Bold" w:eastAsia="KIA Bold" w:hAnsi="KIA Bold"/>
          <w:sz w:val="28"/>
          <w:lang w:val="es-PR"/>
        </w:rPr>
        <w:t>El nuevo y rediseñado Kia Forte 2019 llega a Puerto Rico</w:t>
      </w:r>
    </w:p>
    <w:p w:rsidR="00A50207" w:rsidRPr="00C82F52" w:rsidRDefault="00A50207" w:rsidP="00DF1DC1">
      <w:pPr>
        <w:spacing w:after="0" w:line="240" w:lineRule="auto"/>
        <w:jc w:val="center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>-La tercera generación del sedán compacto presenta lo mejor del diseño de Kia</w:t>
      </w:r>
    </w:p>
    <w:p w:rsidR="00A50207" w:rsidRPr="00C82F52" w:rsidRDefault="00A50207" w:rsidP="00DF1DC1">
      <w:pPr>
        <w:spacing w:after="0" w:line="240" w:lineRule="auto"/>
        <w:jc w:val="center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>-Llega con nuevas tecnologías de transmisión, seguridad y conveniencia</w:t>
      </w:r>
    </w:p>
    <w:p w:rsidR="00A50207" w:rsidRPr="00C82F52" w:rsidRDefault="00A50207" w:rsidP="00DF1DC1">
      <w:pPr>
        <w:jc w:val="both"/>
        <w:rPr>
          <w:rFonts w:ascii="KIA Light" w:eastAsia="KIA Light" w:hAnsi="KIA Light"/>
          <w:lang w:val="es-PR"/>
        </w:rPr>
      </w:pP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Medium" w:eastAsia="KIA Medium" w:hAnsi="KIA Medium"/>
          <w:sz w:val="24"/>
          <w:lang w:val="es-PR"/>
        </w:rPr>
        <w:t>SAN JUAN, PUERTO RICO, 30 DE OCTUBRE DE 2018</w:t>
      </w:r>
      <w:r w:rsidRPr="00C82F52">
        <w:rPr>
          <w:rFonts w:ascii="KIA Light" w:eastAsia="KIA Light" w:hAnsi="KIA Light"/>
          <w:sz w:val="24"/>
          <w:lang w:val="es-PR"/>
        </w:rPr>
        <w:t xml:space="preserve"> - El nuevo y rediseñado Forte 2019 llega en su tercera generación con un diseño más sofisticado y deportivo con características inspiradas en el </w:t>
      </w:r>
      <w:proofErr w:type="spellStart"/>
      <w:r w:rsidRPr="00C82F52">
        <w:rPr>
          <w:rFonts w:ascii="KIA Light" w:eastAsia="KIA Light" w:hAnsi="KIA Light"/>
          <w:sz w:val="24"/>
          <w:lang w:val="es-PR"/>
        </w:rPr>
        <w:t>Stinger</w:t>
      </w:r>
      <w:proofErr w:type="spellEnd"/>
      <w:r w:rsidRPr="00C82F52">
        <w:rPr>
          <w:rFonts w:ascii="KIA Light" w:eastAsia="KIA Light" w:hAnsi="KIA Light"/>
          <w:sz w:val="24"/>
          <w:lang w:val="es-PR"/>
        </w:rPr>
        <w:t xml:space="preserve"> de Kia. Además de tecnologías de avanzada para la conveniencia del conductor y la seguridad de los pasajeros. Entre estas innovaciones se encuentran, una transmisión inteligente, integración del celular al sistema de entretenimiento, una pantalla táctil de ocho pulgadas y sistemas de asistencia al conducir para un manejo más seguro.</w:t>
      </w: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 xml:space="preserve">Con un diseño frontal que sorprende a los más exigentes, Forte tiene el ADN de la marca en su parrilla, el conocido </w:t>
      </w:r>
      <w:r w:rsidRPr="00C82F52">
        <w:rPr>
          <w:rFonts w:ascii="KIA Light" w:eastAsia="KIA Light" w:hAnsi="KIA Light"/>
          <w:i/>
          <w:sz w:val="24"/>
          <w:lang w:val="es-PR"/>
        </w:rPr>
        <w:t xml:space="preserve">Tiger </w:t>
      </w:r>
      <w:proofErr w:type="spellStart"/>
      <w:r w:rsidRPr="00C82F52">
        <w:rPr>
          <w:rFonts w:ascii="KIA Light" w:eastAsia="KIA Light" w:hAnsi="KIA Light"/>
          <w:i/>
          <w:sz w:val="24"/>
          <w:lang w:val="es-PR"/>
        </w:rPr>
        <w:t>Nose</w:t>
      </w:r>
      <w:proofErr w:type="spellEnd"/>
      <w:r w:rsidRPr="00C82F52">
        <w:rPr>
          <w:rFonts w:ascii="KIA Light" w:eastAsia="KIA Light" w:hAnsi="KIA Light"/>
          <w:sz w:val="24"/>
          <w:lang w:val="es-PR"/>
        </w:rPr>
        <w:t xml:space="preserve">. También posee detalles que armonizan con los atrevidos focos y luces </w:t>
      </w:r>
      <w:proofErr w:type="spellStart"/>
      <w:r w:rsidRPr="00C82F52">
        <w:rPr>
          <w:rFonts w:ascii="KIA Light" w:eastAsia="KIA Light" w:hAnsi="KIA Light"/>
          <w:sz w:val="24"/>
          <w:lang w:val="es-PR"/>
        </w:rPr>
        <w:t>antineblina</w:t>
      </w:r>
      <w:proofErr w:type="spellEnd"/>
      <w:r w:rsidRPr="00C82F52">
        <w:rPr>
          <w:rFonts w:ascii="KIA Light" w:eastAsia="KIA Light" w:hAnsi="KIA Light"/>
          <w:sz w:val="24"/>
          <w:lang w:val="es-PR"/>
        </w:rPr>
        <w:t xml:space="preserve"> que acompañan las cortinas de viento, que a su vez tienen funciones de aerodinámica, pero dan un toque de elegancia.</w:t>
      </w: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 xml:space="preserve">La parte trasera de Forte luce más estilizada, gracias a detalles más cortos y luces traseras más delgadas. Al igual que la parte frontal, la vista trasera del auto es más ancha y sus neumáticos con aros de aleación de aluminio de 16” pulgadas brindan una mejor estabilidad. </w:t>
      </w:r>
    </w:p>
    <w:p w:rsidR="00826FBB" w:rsidRDefault="00826FBB" w:rsidP="00DF1DC1">
      <w:pPr>
        <w:jc w:val="both"/>
        <w:rPr>
          <w:rFonts w:ascii="KIA Light" w:eastAsia="KIA Light" w:hAnsi="KIA Light"/>
          <w:sz w:val="24"/>
          <w:lang w:val="es-PR"/>
        </w:rPr>
      </w:pPr>
    </w:p>
    <w:p w:rsidR="00826FBB" w:rsidRDefault="00826FBB" w:rsidP="00DF1DC1">
      <w:pPr>
        <w:jc w:val="both"/>
        <w:rPr>
          <w:rFonts w:ascii="KIA Light" w:eastAsia="KIA Light" w:hAnsi="KIA Light"/>
          <w:sz w:val="24"/>
          <w:lang w:val="es-PR"/>
        </w:rPr>
      </w:pP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 xml:space="preserve">Su longitud aumentó 3.2 pulgadas para un total de 182.7 pulgadas, su margen trasero aumentó a una altura total a 56.5 pulgadas, mientras que el ancho total ha aumentado a 70.9 pulgadas. Con un total de 15.3 pies cúbicos, el Forte 2019 se encuentra entre los autos más grandes de su segmento, ofreciendo mayor comodidad a los ocupantes. El chasís también recibe mejoras importantes. Además de mejorar el aislamiento acústico, incrementa un 16% su rigidez estructural, lo que también ayuda a reducir las vibraciones y mejorar la protección de los ocupantes en caso de una situación de riesgo. </w:t>
      </w: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>Forte cuenta con la primera Transmisión Variable Inteligente (IVT, por sus siglas en inglés) diseñada y fabricad</w:t>
      </w:r>
      <w:r w:rsidR="00C82F52">
        <w:rPr>
          <w:rFonts w:ascii="KIA Light" w:eastAsia="KIA Light" w:hAnsi="KIA Light"/>
          <w:sz w:val="24"/>
          <w:lang w:val="es-PR"/>
        </w:rPr>
        <w:t xml:space="preserve">a por Kia </w:t>
      </w:r>
      <w:r w:rsidRPr="00C82F52">
        <w:rPr>
          <w:rFonts w:ascii="KIA Light" w:eastAsia="KIA Light" w:hAnsi="KIA Light"/>
          <w:sz w:val="24"/>
          <w:lang w:val="es-PR"/>
        </w:rPr>
        <w:t xml:space="preserve">que brinda mayor eficiencia en combustible con un consumo de 30 millas por galón en ciudad y 40 en carretera. La nueva ingeniería automática de siete velocidades también se ajusta al motor </w:t>
      </w:r>
      <w:r w:rsidRPr="00C82F52">
        <w:rPr>
          <w:rFonts w:ascii="KIA Light" w:eastAsia="KIA Light" w:hAnsi="KIA Light"/>
          <w:i/>
          <w:sz w:val="24"/>
          <w:lang w:val="es-PR"/>
        </w:rPr>
        <w:t xml:space="preserve">Multi Port </w:t>
      </w:r>
      <w:proofErr w:type="spellStart"/>
      <w:r w:rsidRPr="00C82F52">
        <w:rPr>
          <w:rFonts w:ascii="KIA Light" w:eastAsia="KIA Light" w:hAnsi="KIA Light"/>
          <w:i/>
          <w:sz w:val="24"/>
          <w:lang w:val="es-PR"/>
        </w:rPr>
        <w:t>Injection</w:t>
      </w:r>
      <w:proofErr w:type="spellEnd"/>
      <w:r w:rsidRPr="00C82F52">
        <w:rPr>
          <w:rFonts w:ascii="KIA Light" w:eastAsia="KIA Light" w:hAnsi="KIA Light"/>
          <w:sz w:val="24"/>
          <w:lang w:val="es-PR"/>
        </w:rPr>
        <w:t xml:space="preserve"> (MPI), de 2.0 litros Atkinson de cuatro cilindros, que produc</w:t>
      </w:r>
      <w:r w:rsidR="0086005A">
        <w:rPr>
          <w:rFonts w:ascii="KIA Light" w:eastAsia="KIA Light" w:hAnsi="KIA Light"/>
          <w:sz w:val="24"/>
          <w:lang w:val="es-PR"/>
        </w:rPr>
        <w:t xml:space="preserve">e 147 hp a 6,200 rpm y 132 </w:t>
      </w:r>
      <w:proofErr w:type="spellStart"/>
      <w:proofErr w:type="gramStart"/>
      <w:r w:rsidR="0086005A">
        <w:rPr>
          <w:rFonts w:ascii="KIA Light" w:eastAsia="KIA Light" w:hAnsi="KIA Light"/>
          <w:sz w:val="24"/>
          <w:lang w:val="es-PR"/>
        </w:rPr>
        <w:t>lbs</w:t>
      </w:r>
      <w:proofErr w:type="spellEnd"/>
      <w:r w:rsidR="0086005A">
        <w:rPr>
          <w:rFonts w:ascii="KIA Light" w:eastAsia="KIA Light" w:hAnsi="KIA Light"/>
          <w:sz w:val="24"/>
          <w:lang w:val="es-PR"/>
        </w:rPr>
        <w:t>.-</w:t>
      </w:r>
      <w:proofErr w:type="gramEnd"/>
      <w:r w:rsidR="0086005A">
        <w:rPr>
          <w:rFonts w:ascii="KIA Light" w:eastAsia="KIA Light" w:hAnsi="KIA Light"/>
          <w:sz w:val="24"/>
          <w:lang w:val="es-PR"/>
        </w:rPr>
        <w:t>pies</w:t>
      </w:r>
      <w:r w:rsidRPr="00C82F52">
        <w:rPr>
          <w:rFonts w:ascii="KIA Light" w:eastAsia="KIA Light" w:hAnsi="KIA Light"/>
          <w:sz w:val="24"/>
          <w:lang w:val="es-PR"/>
        </w:rPr>
        <w:t xml:space="preserve"> de torsión a 4,000 rpm. Los nuevos componentes del tren motriz llegan con la intención adicional de reducir notablemente el nivel de emisiones de gases. </w:t>
      </w:r>
    </w:p>
    <w:p w:rsidR="00C472BA" w:rsidRDefault="0069238B" w:rsidP="00C472BA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 w:cs="MyriadPro-Regular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lang w:val="es-PR"/>
        </w:rPr>
        <w:t xml:space="preserve">Sus opciones de seguridad pasiva y activa </w:t>
      </w:r>
      <w:r w:rsidR="00152788">
        <w:rPr>
          <w:rFonts w:ascii="KIA Light" w:eastAsia="KIA Light" w:hAnsi="KIA Light"/>
          <w:sz w:val="24"/>
          <w:lang w:val="es-PR"/>
        </w:rPr>
        <w:t>asisten</w:t>
      </w:r>
      <w:r w:rsidR="00C472BA">
        <w:rPr>
          <w:rFonts w:ascii="KIA Light" w:eastAsia="KIA Light" w:hAnsi="KIA Light"/>
          <w:sz w:val="24"/>
          <w:lang w:val="es-PR"/>
        </w:rPr>
        <w:t xml:space="preserve"> al conductor a prevenir situaciones. Con una estructura reforzada en acero, bolsas de aire frontales, laterales y tipo cortina, y la tecnología de seguridad de manejo autónomo de Kia conocida como </w:t>
      </w:r>
      <w:proofErr w:type="spellStart"/>
      <w:r w:rsidR="00C472BA">
        <w:rPr>
          <w:rFonts w:ascii="KIA Light" w:eastAsia="KIA Light" w:hAnsi="KIA Light"/>
          <w:sz w:val="24"/>
          <w:lang w:val="es-PR"/>
        </w:rPr>
        <w:t>DriveWise</w:t>
      </w:r>
      <w:proofErr w:type="spellEnd"/>
      <w:r w:rsidR="00C472BA">
        <w:rPr>
          <w:rFonts w:ascii="KIA Light" w:eastAsia="KIA Light" w:hAnsi="KIA Light" w:hint="eastAsia"/>
          <w:sz w:val="24"/>
          <w:lang w:val="es-PR"/>
        </w:rPr>
        <w:t>™</w:t>
      </w:r>
      <w:r w:rsidR="00C472BA">
        <w:rPr>
          <w:rFonts w:ascii="KIA Light" w:eastAsia="KIA Light" w:hAnsi="KIA Light"/>
          <w:sz w:val="24"/>
          <w:lang w:val="es-PR"/>
        </w:rPr>
        <w:t xml:space="preserve">, </w:t>
      </w:r>
      <w:r w:rsidR="00152788">
        <w:rPr>
          <w:rFonts w:ascii="KIA Light" w:eastAsia="KIA Light" w:hAnsi="KIA Light"/>
          <w:sz w:val="24"/>
          <w:lang w:val="es-PR"/>
        </w:rPr>
        <w:t xml:space="preserve">los pasajeros están altamente protegidos. </w:t>
      </w:r>
      <w:r w:rsidR="00C472BA">
        <w:rPr>
          <w:rFonts w:ascii="KIA Light" w:eastAsia="KIA Light" w:hAnsi="KIA Light"/>
          <w:sz w:val="24"/>
          <w:lang w:val="es-PR"/>
        </w:rPr>
        <w:t xml:space="preserve">Los sistemas de seguridad activa incluyen un </w:t>
      </w:r>
      <w:r w:rsidR="00C472BA" w:rsidRPr="00C472BA">
        <w:rPr>
          <w:rFonts w:ascii="KIA Light" w:eastAsia="KIA Light" w:hAnsi="KIA Light"/>
          <w:sz w:val="24"/>
          <w:szCs w:val="24"/>
          <w:lang w:val="es-PR"/>
        </w:rPr>
        <w:t>s</w:t>
      </w:r>
      <w:r w:rsidR="00C472BA" w:rsidRPr="00C472BA">
        <w:rPr>
          <w:rFonts w:ascii="KIA Light" w:eastAsia="KIA Light" w:hAnsi="KIA Light" w:cs="MyriadPro-Regular"/>
          <w:sz w:val="24"/>
          <w:szCs w:val="24"/>
          <w:lang w:val="es-PR"/>
        </w:rPr>
        <w:t>istema de alerta para colisión delantera (FCW)</w:t>
      </w:r>
      <w:r w:rsidR="00C472BA">
        <w:rPr>
          <w:rFonts w:ascii="KIA Light" w:eastAsia="KIA Light" w:hAnsi="KIA Light" w:cs="MyriadPro-Regular"/>
          <w:sz w:val="24"/>
          <w:szCs w:val="24"/>
          <w:lang w:val="es-PR"/>
        </w:rPr>
        <w:t>, s</w:t>
      </w:r>
      <w:r w:rsidR="00C472BA" w:rsidRPr="00C472BA">
        <w:rPr>
          <w:rFonts w:ascii="KIA Light" w:eastAsia="KIA Light" w:hAnsi="KIA Light" w:cs="MyriadPro-Regular"/>
          <w:sz w:val="24"/>
          <w:szCs w:val="24"/>
          <w:lang w:val="es-PR"/>
        </w:rPr>
        <w:t>istema de alerta para mantenerse en carril (LKA</w:t>
      </w:r>
      <w:r w:rsidR="00C472BA">
        <w:rPr>
          <w:rFonts w:ascii="KIA Light" w:eastAsia="KIA Light" w:hAnsi="KIA Light" w:cs="MyriadPro-Regular"/>
          <w:sz w:val="24"/>
          <w:szCs w:val="24"/>
          <w:lang w:val="es-PR"/>
        </w:rPr>
        <w:t>), sensor de a</w:t>
      </w:r>
      <w:r w:rsidR="00C472BA" w:rsidRPr="00C472BA">
        <w:rPr>
          <w:rFonts w:ascii="KIA Light" w:eastAsia="KIA Light" w:hAnsi="KIA Light" w:cs="MyriadPro-Regular"/>
          <w:sz w:val="24"/>
          <w:szCs w:val="24"/>
          <w:lang w:val="es-PR"/>
        </w:rPr>
        <w:t>dvertencia de colisión de punto ciego (BCW)</w:t>
      </w:r>
      <w:r w:rsidR="00C472BA">
        <w:rPr>
          <w:rFonts w:ascii="KIA Light" w:eastAsia="KIA Light" w:hAnsi="KIA Light" w:cs="MyriadPro-Regular"/>
          <w:sz w:val="24"/>
          <w:szCs w:val="24"/>
          <w:lang w:val="es-PR"/>
        </w:rPr>
        <w:t xml:space="preserve"> y un sensor de a</w:t>
      </w:r>
      <w:r w:rsidR="00C472BA" w:rsidRPr="00C472BA">
        <w:rPr>
          <w:rFonts w:ascii="KIA Light" w:eastAsia="KIA Light" w:hAnsi="KIA Light" w:cs="MyriadPro-Regular"/>
          <w:sz w:val="24"/>
          <w:szCs w:val="24"/>
          <w:lang w:val="es-PR"/>
        </w:rPr>
        <w:t>dvertencia de colisión trasera en modo de reversa (RCCW)</w:t>
      </w:r>
      <w:r w:rsidR="00C472BA">
        <w:rPr>
          <w:rFonts w:ascii="KIA Light" w:eastAsia="KIA Light" w:hAnsi="KIA Light" w:cs="MyriadPro-Regular"/>
          <w:sz w:val="24"/>
          <w:szCs w:val="24"/>
          <w:lang w:val="es-PR"/>
        </w:rPr>
        <w:t>, entre otros.</w:t>
      </w:r>
    </w:p>
    <w:p w:rsidR="00C472BA" w:rsidRDefault="00C472BA" w:rsidP="00C472B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/>
          <w:sz w:val="24"/>
          <w:lang w:val="es-PR"/>
        </w:rPr>
      </w:pPr>
    </w:p>
    <w:p w:rsidR="00826FBB" w:rsidRDefault="00A50207" w:rsidP="00C472BA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 xml:space="preserve">En cuanto a opciones de conveniencia y entretenimiento, Forte con su pantalla táctil a color de 8 pulgadas única en su segmento, muestra al conductor un conjunto de funciones centrales inteligentes a través del sistema UVO®, Android Auto™ y Apple </w:t>
      </w:r>
      <w:proofErr w:type="spellStart"/>
      <w:r w:rsidRPr="00C82F52">
        <w:rPr>
          <w:rFonts w:ascii="KIA Light" w:eastAsia="KIA Light" w:hAnsi="KIA Light"/>
          <w:sz w:val="24"/>
          <w:lang w:val="es-PR"/>
        </w:rPr>
        <w:t>CarPlay</w:t>
      </w:r>
      <w:proofErr w:type="spellEnd"/>
      <w:r w:rsidRPr="00C82F52">
        <w:rPr>
          <w:rFonts w:ascii="KIA Light" w:eastAsia="KIA Light" w:hAnsi="KIA Light"/>
          <w:sz w:val="24"/>
          <w:lang w:val="es-PR"/>
        </w:rPr>
        <w:t xml:space="preserve">™. Estas plataformas elevan la conectividad en el vehículo al permitir a los conductores utilizar eficazmente funciones del teléfono inteligente, como enviar </w:t>
      </w:r>
      <w:r w:rsidRPr="00C82F52">
        <w:rPr>
          <w:rFonts w:ascii="KIA Light" w:eastAsia="KIA Light" w:hAnsi="KIA Light"/>
          <w:sz w:val="24"/>
          <w:lang w:val="es-PR"/>
        </w:rPr>
        <w:lastRenderedPageBreak/>
        <w:t xml:space="preserve">mensajes de texto, transmitir música y utilizar el sistema de navegación del automóvil. </w:t>
      </w:r>
      <w:r w:rsidR="00C82F52" w:rsidRPr="00C82F52">
        <w:rPr>
          <w:rFonts w:ascii="KIA Light" w:eastAsia="KIA Light" w:hAnsi="KIA Light"/>
          <w:sz w:val="24"/>
          <w:lang w:val="es-PR"/>
        </w:rPr>
        <w:t>Igualmente,</w:t>
      </w:r>
      <w:r w:rsidRPr="00C82F52">
        <w:rPr>
          <w:rFonts w:ascii="KIA Light" w:eastAsia="KIA Light" w:hAnsi="KIA Light"/>
          <w:sz w:val="24"/>
          <w:lang w:val="es-PR"/>
        </w:rPr>
        <w:t xml:space="preserve"> tiene la facilidad de controlar el audio desde el guía, y conectarse a la tecnología inalámbrica Bluetooth®. Otras características incluidas en el modelo son el control de viaje para mantener una velocidad constante durante el trayecto y la cámara de reversa para mayor visibilidad durante el retroceso. </w:t>
      </w:r>
    </w:p>
    <w:p w:rsidR="00C472BA" w:rsidRDefault="00C472BA" w:rsidP="00C472BA">
      <w:pPr>
        <w:autoSpaceDE w:val="0"/>
        <w:autoSpaceDN w:val="0"/>
        <w:adjustRightInd w:val="0"/>
        <w:spacing w:after="0" w:line="240" w:lineRule="auto"/>
        <w:jc w:val="both"/>
        <w:rPr>
          <w:rFonts w:ascii="KIA Light" w:eastAsia="KIA Light" w:hAnsi="KIA Light"/>
          <w:sz w:val="24"/>
          <w:lang w:val="es-PR"/>
        </w:rPr>
      </w:pP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>El sedán compacto es producido en la nueva planta de Kia ubicada en Pesquería, en el estado de Nuevo L</w:t>
      </w:r>
      <w:r w:rsidR="00152788">
        <w:rPr>
          <w:rFonts w:ascii="KIA Light" w:eastAsia="KIA Light" w:hAnsi="KIA Light"/>
          <w:sz w:val="24"/>
          <w:lang w:val="es-PR"/>
        </w:rPr>
        <w:t>eón en México, junto al recién lanzado</w:t>
      </w:r>
      <w:r w:rsidRPr="00C82F52">
        <w:rPr>
          <w:rFonts w:ascii="KIA Light" w:eastAsia="KIA Light" w:hAnsi="KIA Light"/>
          <w:sz w:val="24"/>
          <w:lang w:val="es-PR"/>
        </w:rPr>
        <w:t xml:space="preserve"> modelo Rio. </w:t>
      </w:r>
      <w:r w:rsidR="00152788">
        <w:rPr>
          <w:rFonts w:ascii="KIA Light" w:eastAsia="KIA Light" w:hAnsi="KIA Light"/>
          <w:sz w:val="24"/>
          <w:lang w:val="es-PR"/>
        </w:rPr>
        <w:t>La nueva fábrica tiene</w:t>
      </w:r>
      <w:r w:rsidRPr="00C82F52">
        <w:rPr>
          <w:rFonts w:ascii="KIA Light" w:eastAsia="KIA Light" w:hAnsi="KIA Light"/>
          <w:sz w:val="24"/>
          <w:lang w:val="es-PR"/>
        </w:rPr>
        <w:t xml:space="preserve"> capacidad para</w:t>
      </w:r>
      <w:r w:rsidR="00152788">
        <w:rPr>
          <w:rFonts w:ascii="KIA Light" w:eastAsia="KIA Light" w:hAnsi="KIA Light"/>
          <w:sz w:val="24"/>
          <w:lang w:val="es-PR"/>
        </w:rPr>
        <w:t xml:space="preserve"> manufacturar</w:t>
      </w:r>
      <w:r w:rsidRPr="00C82F52">
        <w:rPr>
          <w:rFonts w:ascii="KIA Light" w:eastAsia="KIA Light" w:hAnsi="KIA Light"/>
          <w:sz w:val="24"/>
          <w:lang w:val="es-PR"/>
        </w:rPr>
        <w:t xml:space="preserve"> 400 mil unidades,</w:t>
      </w:r>
      <w:r w:rsidR="00152788">
        <w:rPr>
          <w:rFonts w:ascii="KIA Light" w:eastAsia="KIA Light" w:hAnsi="KIA Light"/>
          <w:sz w:val="24"/>
          <w:lang w:val="es-PR"/>
        </w:rPr>
        <w:t xml:space="preserve"> y</w:t>
      </w:r>
      <w:r w:rsidRPr="00C82F52">
        <w:rPr>
          <w:rFonts w:ascii="KIA Light" w:eastAsia="KIA Light" w:hAnsi="KIA Light"/>
          <w:sz w:val="24"/>
          <w:lang w:val="es-PR"/>
        </w:rPr>
        <w:t xml:space="preserve"> el nuevo Forte completa su tercer turno de producción.</w:t>
      </w:r>
    </w:p>
    <w:p w:rsidR="00A50207" w:rsidRPr="00C82F52" w:rsidRDefault="00A50207" w:rsidP="00DF1DC1">
      <w:pPr>
        <w:jc w:val="both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>Forte está disponible en dos variantes, AR y KR, en una variedad de siete colores. Ya está a la venta en los 15 concesionarios autorizados Kia alrededor de la isla. El precio de introducción para el modelo AR es de $19,995.</w:t>
      </w:r>
    </w:p>
    <w:p w:rsidR="00DF1DC1" w:rsidRPr="00C82F52" w:rsidRDefault="00C82F52" w:rsidP="00DF1DC1">
      <w:pPr>
        <w:jc w:val="both"/>
        <w:rPr>
          <w:rFonts w:ascii="KIA Light" w:eastAsia="KIA Light" w:hAnsi="KIA Light"/>
          <w:sz w:val="24"/>
          <w:lang w:val="es-PR"/>
        </w:rPr>
      </w:pPr>
      <w:bookmarkStart w:id="0" w:name="_GoBack"/>
      <w:bookmarkEnd w:id="0"/>
      <w:r>
        <w:rPr>
          <w:rFonts w:ascii="KIA Light" w:eastAsia="KIA Light" w:hAnsi="KIA Light"/>
          <w:sz w:val="24"/>
          <w:lang w:val="es-PR"/>
        </w:rPr>
        <w:t xml:space="preserve">Para solicitar </w:t>
      </w:r>
      <w:r w:rsidR="00A50207" w:rsidRPr="00C82F52">
        <w:rPr>
          <w:rFonts w:ascii="KIA Light" w:eastAsia="KIA Light" w:hAnsi="KIA Light"/>
          <w:sz w:val="24"/>
          <w:lang w:val="es-PR"/>
        </w:rPr>
        <w:t xml:space="preserve">una prueba de manejo haz clic aquí o accede a kia.com para más información.                                                 </w:t>
      </w:r>
    </w:p>
    <w:p w:rsidR="00A50207" w:rsidRPr="00C82F52" w:rsidRDefault="00A50207" w:rsidP="00DF1DC1">
      <w:pPr>
        <w:jc w:val="center"/>
        <w:rPr>
          <w:rFonts w:ascii="KIA Light" w:eastAsia="KIA Light" w:hAnsi="KIA Light"/>
          <w:sz w:val="24"/>
          <w:lang w:val="es-PR"/>
        </w:rPr>
      </w:pPr>
      <w:r w:rsidRPr="00C82F52">
        <w:rPr>
          <w:rFonts w:ascii="KIA Light" w:eastAsia="KIA Light" w:hAnsi="KIA Light"/>
          <w:sz w:val="24"/>
          <w:lang w:val="es-PR"/>
        </w:rPr>
        <w:t>###</w:t>
      </w:r>
    </w:p>
    <w:p w:rsidR="00BD4F13" w:rsidRPr="00C82F52" w:rsidRDefault="00A50207" w:rsidP="00DF1DC1">
      <w:pPr>
        <w:spacing w:after="0" w:line="240" w:lineRule="auto"/>
        <w:jc w:val="both"/>
        <w:rPr>
          <w:rFonts w:ascii="KIA Light" w:eastAsia="KIA Light" w:hAnsi="KIA Light"/>
          <w:i/>
          <w:sz w:val="18"/>
          <w:lang w:val="es-PR"/>
        </w:rPr>
      </w:pPr>
      <w:r w:rsidRPr="00C82F52">
        <w:rPr>
          <w:rFonts w:ascii="KIA Light" w:eastAsia="KIA Light" w:hAnsi="KIA Light"/>
          <w:i/>
          <w:sz w:val="18"/>
          <w:lang w:val="es-PR"/>
        </w:rPr>
        <w:t>Kia Motors lleva 24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:rsidR="00DF1DC1" w:rsidRPr="00C82F52" w:rsidRDefault="00DF1DC1" w:rsidP="00DF1DC1">
      <w:pPr>
        <w:spacing w:after="0" w:line="240" w:lineRule="auto"/>
        <w:jc w:val="both"/>
        <w:rPr>
          <w:rFonts w:ascii="KIA Light" w:eastAsia="KIA Light" w:hAnsi="KIA Light"/>
          <w:i/>
          <w:sz w:val="18"/>
          <w:lang w:val="es-PR"/>
        </w:rPr>
      </w:pPr>
    </w:p>
    <w:p w:rsidR="00DF1DC1" w:rsidRPr="00C82F52" w:rsidRDefault="00DF1DC1">
      <w:pPr>
        <w:rPr>
          <w:rFonts w:ascii="KIA Light" w:eastAsia="KIA Light" w:hAnsi="KIA Light"/>
          <w:i/>
          <w:sz w:val="18"/>
          <w:lang w:val="es-PR"/>
        </w:rPr>
      </w:pPr>
      <w:r w:rsidRPr="00C82F52">
        <w:rPr>
          <w:rFonts w:ascii="KIA Light" w:eastAsia="KIA Light" w:hAnsi="KIA Light"/>
          <w:i/>
          <w:sz w:val="18"/>
          <w:lang w:val="es-PR"/>
        </w:rPr>
        <w:br w:type="page"/>
      </w: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jc w:val="center"/>
        <w:rPr>
          <w:rFonts w:ascii="KIA Medium" w:eastAsia="KIA Medium" w:hAnsi="KIA Medium" w:cs="MyriadPro-Bold"/>
          <w:bCs/>
          <w:szCs w:val="14"/>
          <w:lang w:val="es-PR"/>
        </w:rPr>
      </w:pPr>
      <w:r w:rsidRPr="00C82F52">
        <w:rPr>
          <w:noProof/>
          <w:szCs w:val="14"/>
          <w:lang w:val="es-PR"/>
        </w:rPr>
        <w:lastRenderedPageBreak/>
        <w:drawing>
          <wp:anchor distT="0" distB="0" distL="114300" distR="114300" simplePos="0" relativeHeight="251659264" behindDoc="0" locked="0" layoutInCell="1" allowOverlap="1" wp14:anchorId="1A0FDBB6" wp14:editId="6D6CA729">
            <wp:simplePos x="0" y="0"/>
            <wp:positionH relativeFrom="margin">
              <wp:posOffset>1954641</wp:posOffset>
            </wp:positionH>
            <wp:positionV relativeFrom="paragraph">
              <wp:posOffset>6819</wp:posOffset>
            </wp:positionV>
            <wp:extent cx="2162754" cy="108205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754" cy="108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2F52">
        <w:rPr>
          <w:rFonts w:ascii="KIA Medium" w:eastAsia="KIA Medium" w:hAnsi="KIA Medium" w:cs="MyriadPro-Bold"/>
          <w:bCs/>
          <w:szCs w:val="14"/>
          <w:lang w:val="es-PR"/>
        </w:rPr>
        <w:t>Ficha Técnica</w:t>
      </w: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jc w:val="right"/>
        <w:rPr>
          <w:rFonts w:ascii="MyriadPro-Bold" w:hAnsi="MyriadPro-Bold" w:cs="MyriadPro-Bold"/>
          <w:b/>
          <w:bCs/>
          <w:szCs w:val="14"/>
          <w:lang w:val="es-PR"/>
        </w:rPr>
      </w:pP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Cs w:val="14"/>
          <w:lang w:val="es-PR"/>
        </w:rPr>
      </w:pP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Cs w:val="14"/>
          <w:lang w:val="es-PR"/>
        </w:rPr>
      </w:pP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jc w:val="center"/>
        <w:rPr>
          <w:rFonts w:ascii="KIA Medium" w:eastAsia="KIA Medium" w:hAnsi="KIA Medium" w:cs="MyriadPro-Bold"/>
          <w:bCs/>
          <w:szCs w:val="14"/>
          <w:lang w:val="es-PR"/>
        </w:rPr>
      </w:pP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jc w:val="center"/>
        <w:rPr>
          <w:rFonts w:ascii="KIA Medium" w:eastAsia="KIA Medium" w:hAnsi="KIA Medium" w:cs="MyriadPro-Bold"/>
          <w:bCs/>
          <w:szCs w:val="14"/>
          <w:lang w:val="es-PR"/>
        </w:rPr>
      </w:pPr>
      <w:r w:rsidRPr="00C82F52">
        <w:rPr>
          <w:rFonts w:ascii="KIA Medium" w:eastAsia="KIA Medium" w:hAnsi="KIA Medium" w:cs="MyriadPro-Bold"/>
          <w:bCs/>
          <w:szCs w:val="14"/>
          <w:lang w:val="es-PR"/>
        </w:rPr>
        <w:t>Forte 2019</w:t>
      </w: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jc w:val="center"/>
        <w:rPr>
          <w:rFonts w:ascii="KIA Medium" w:eastAsia="KIA Medium" w:hAnsi="KIA Medium" w:cs="MyriadPro-Bold"/>
          <w:bCs/>
          <w:sz w:val="14"/>
          <w:szCs w:val="14"/>
          <w:lang w:val="es-PR"/>
        </w:rPr>
        <w:sectPr w:rsidR="00C82F52" w:rsidRPr="00C82F52" w:rsidSect="00A73DE8">
          <w:headerReference w:type="default" r:id="rId7"/>
          <w:type w:val="continuous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</w:p>
    <w:p w:rsidR="00C82F52" w:rsidRPr="00C82F52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sectPr w:rsidR="00C82F52" w:rsidRPr="00C82F52" w:rsidSect="00A50207">
          <w:headerReference w:type="default" r:id="rId8"/>
          <w:footerReference w:type="default" r:id="rId9"/>
          <w:type w:val="continuous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/>
          <w:bCs/>
          <w:sz w:val="20"/>
          <w:szCs w:val="20"/>
          <w:lang w:val="es-PR"/>
        </w:rPr>
        <w:t xml:space="preserve">ESPECIFICACIONES MECANICAS </w:t>
      </w:r>
    </w:p>
    <w:p w:rsidR="00C82F52" w:rsidRPr="006B2B17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Motor </w:t>
      </w:r>
      <w:r w:rsidR="00C82F52"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2.0L (MPI Atkinson)</w:t>
      </w:r>
    </w:p>
    <w:p w:rsidR="0031266A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Caballos de fuerza (hp/rpm) </w:t>
      </w: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ab/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147 HP @ 6,200 rpm</w:t>
      </w:r>
    </w:p>
    <w:p w:rsidR="0031266A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Torsión (</w:t>
      </w:r>
      <w:proofErr w:type="spellStart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lbs</w:t>
      </w:r>
      <w:proofErr w:type="spellEnd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. pies/rpm) </w:t>
      </w: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ab/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132 </w:t>
      </w:r>
      <w:proofErr w:type="spellStart"/>
      <w:proofErr w:type="gramStart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lbs</w:t>
      </w:r>
      <w:proofErr w:type="spellEnd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.-</w:t>
      </w:r>
      <w:proofErr w:type="gramEnd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pies @ 4500 rpm</w:t>
      </w:r>
    </w:p>
    <w:p w:rsidR="00C82F52" w:rsidRPr="006B2B17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Transmisión </w:t>
      </w:r>
      <w:r w:rsidR="00C82F52"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Variable </w:t>
      </w:r>
      <w:r>
        <w:rPr>
          <w:rFonts w:ascii="KIA Light" w:eastAsia="KIA Light" w:hAnsi="KIA Light" w:cs="MyriadPro-Bold"/>
          <w:bCs/>
          <w:sz w:val="20"/>
          <w:szCs w:val="20"/>
          <w:lang w:val="es-PR"/>
        </w:rPr>
        <w:t>inteligente (IVT)</w:t>
      </w:r>
      <w:r w:rsidR="00C82F52"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 </w:t>
      </w:r>
    </w:p>
    <w:p w:rsidR="0031266A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Consumo de combustible</w:t>
      </w:r>
      <w:r w:rsidR="0031266A">
        <w:rPr>
          <w:rFonts w:ascii="KIA Light" w:eastAsia="KIA Light" w:hAnsi="KIA Light" w:cs="MyriadPro-Bold"/>
          <w:bCs/>
          <w:sz w:val="20"/>
          <w:szCs w:val="20"/>
          <w:lang w:val="es-PR"/>
        </w:rPr>
        <w:t>:</w:t>
      </w: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ab/>
      </w:r>
    </w:p>
    <w:p w:rsidR="00C82F52" w:rsidRPr="006B2B17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Ciudad: </w:t>
      </w:r>
      <w:r w:rsidR="00C82F52"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31/</w:t>
      </w:r>
      <w:r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Autopista: </w:t>
      </w:r>
      <w:r w:rsidR="00C82F52"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41/</w:t>
      </w:r>
      <w:r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Combinado: </w:t>
      </w:r>
      <w:r w:rsidR="00C82F52"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35</w:t>
      </w:r>
    </w:p>
    <w:p w:rsidR="00C82F52" w:rsidRPr="0031266A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</w:rPr>
      </w:pPr>
      <w:proofErr w:type="spellStart"/>
      <w:r w:rsidRPr="0031266A">
        <w:rPr>
          <w:rFonts w:ascii="KIA Light" w:eastAsia="KIA Light" w:hAnsi="KIA Light" w:cs="MyriadPro-Bold"/>
          <w:bCs/>
          <w:sz w:val="20"/>
          <w:szCs w:val="20"/>
        </w:rPr>
        <w:t>Suspensión</w:t>
      </w:r>
      <w:proofErr w:type="spellEnd"/>
      <w:r w:rsidRPr="0031266A">
        <w:rPr>
          <w:rFonts w:ascii="KIA Light" w:eastAsia="KIA Light" w:hAnsi="KIA Light" w:cs="MyriadPro-Bold"/>
          <w:bCs/>
          <w:sz w:val="20"/>
          <w:szCs w:val="20"/>
        </w:rPr>
        <w:t xml:space="preserve"> </w:t>
      </w:r>
      <w:r w:rsidR="0031266A" w:rsidRPr="0031266A">
        <w:rPr>
          <w:rFonts w:ascii="KIA Light" w:eastAsia="KIA Light" w:hAnsi="KIA Light" w:cs="MyriadPro-Bold"/>
          <w:bCs/>
          <w:sz w:val="20"/>
          <w:szCs w:val="20"/>
        </w:rPr>
        <w:t>frontal</w:t>
      </w:r>
      <w:r w:rsidRPr="0031266A">
        <w:rPr>
          <w:rFonts w:ascii="KIA Light" w:eastAsia="KIA Light" w:hAnsi="KIA Light" w:cs="MyriadPro-Bold"/>
          <w:bCs/>
          <w:sz w:val="20"/>
          <w:szCs w:val="20"/>
        </w:rPr>
        <w:t xml:space="preserve"> McPherson Strut H-Type 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Suspensión trasera</w:t>
      </w:r>
      <w:r w:rsidR="0031266A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 </w:t>
      </w: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Tubular </w:t>
      </w:r>
      <w:proofErr w:type="spellStart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beam</w:t>
      </w:r>
      <w:proofErr w:type="spellEnd"/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 xml:space="preserve"> CTBA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/>
          <w:bCs/>
          <w:sz w:val="20"/>
          <w:szCs w:val="20"/>
          <w:lang w:val="es-PR"/>
        </w:rPr>
        <w:t>SEGURIDAD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Sistema completo de bolsas de aire (frontales, laterales y tipo cortina)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Frenos de disco en las 4 ruedas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Control de estabilidad electrónico (ESC*)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Sistema antibloqueo de frenos (ABS)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Control de asistencia de ascenso (HAC*)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Monitor de presión de gomas (TPMS*)</w:t>
      </w:r>
    </w:p>
    <w:p w:rsidR="0069238B" w:rsidRDefault="0069238B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>
        <w:rPr>
          <w:rFonts w:ascii="KIA Light" w:eastAsia="KIA Light" w:hAnsi="KIA Light" w:cs="MyriadPro-Regular"/>
          <w:sz w:val="20"/>
          <w:szCs w:val="20"/>
          <w:lang w:val="es-PR"/>
        </w:rPr>
        <w:t>Sistema de alerta para colisión delantera (FCW)</w:t>
      </w:r>
    </w:p>
    <w:p w:rsidR="0069238B" w:rsidRDefault="0069238B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>
        <w:rPr>
          <w:rFonts w:ascii="KIA Light" w:eastAsia="KIA Light" w:hAnsi="KIA Light" w:cs="MyriadPro-Regular"/>
          <w:sz w:val="20"/>
          <w:szCs w:val="20"/>
          <w:lang w:val="es-PR"/>
        </w:rPr>
        <w:t>Sistema de alerta para mantenerse en carril (LKA</w:t>
      </w:r>
    </w:p>
    <w:p w:rsidR="0069238B" w:rsidRDefault="0069238B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>
        <w:rPr>
          <w:rFonts w:ascii="KIA Light" w:eastAsia="KIA Light" w:hAnsi="KIA Light" w:cs="MyriadPro-Regular"/>
          <w:sz w:val="20"/>
          <w:szCs w:val="20"/>
          <w:lang w:val="es-PR"/>
        </w:rPr>
        <w:t>Advertencia de colisión de punto ciego (BCW)</w:t>
      </w:r>
    </w:p>
    <w:p w:rsidR="0069238B" w:rsidRDefault="0069238B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>
        <w:rPr>
          <w:rFonts w:ascii="KIA Light" w:eastAsia="KIA Light" w:hAnsi="KIA Light" w:cs="MyriadPro-Regular"/>
          <w:sz w:val="20"/>
          <w:szCs w:val="20"/>
          <w:lang w:val="es-PR"/>
        </w:rPr>
        <w:t>Advertencia de colisión trasera en modo de reversa (RCCW)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Barras protectoras contra impactos laterales</w:t>
      </w:r>
    </w:p>
    <w:p w:rsidR="00C82F52" w:rsidRPr="006B2B17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>
        <w:rPr>
          <w:rFonts w:ascii="KIA Light" w:eastAsia="KIA Light" w:hAnsi="KIA Light" w:cs="MyriadPro-Regular"/>
          <w:sz w:val="20"/>
          <w:szCs w:val="20"/>
          <w:lang w:val="es-PR"/>
        </w:rPr>
        <w:t>Estructura reforzada en acero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/>
          <w:bCs/>
          <w:sz w:val="20"/>
          <w:szCs w:val="20"/>
          <w:lang w:val="es-PR"/>
        </w:rPr>
        <w:t>EXTERIOR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Luces frontales de proyección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Luces antiniebla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Salida de escape en cromo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Aros de aleación de aluminio de 16"</w:t>
      </w:r>
    </w:p>
    <w:p w:rsidR="0031266A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</w:p>
    <w:p w:rsidR="0031266A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</w:p>
    <w:p w:rsidR="0031266A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</w:p>
    <w:p w:rsidR="0031266A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</w:p>
    <w:p w:rsidR="0031266A" w:rsidRDefault="0031266A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/>
          <w:bCs/>
          <w:sz w:val="20"/>
          <w:szCs w:val="20"/>
          <w:lang w:val="es-PR"/>
        </w:rPr>
        <w:t>INTERIOR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Instrumentación de alta definición con pantalla de 3.5"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Acondicionador de aire con control de temperatura automática de dos zonas con purificador ambiental y filtro de polen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Consola central con descansabrazo y capacidad de almacenamiento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Segunda fila de asientos con descansabrazos y portadores de vasos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Portadores de vasos en las puertas frontales y traseras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Bolsillos traseros en el asiento del pasajero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Asientos en fina tela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Asientos con ajuste manual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Cs/>
          <w:sz w:val="20"/>
          <w:szCs w:val="20"/>
          <w:lang w:val="es-PR"/>
        </w:rPr>
        <w:t>Asientos traseros plegables 60:40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20"/>
          <w:szCs w:val="20"/>
          <w:lang w:val="es-PR"/>
        </w:rPr>
      </w:pPr>
      <w:r w:rsidRPr="006B2B17">
        <w:rPr>
          <w:rFonts w:ascii="KIA Light" w:eastAsia="KIA Light" w:hAnsi="KIA Light" w:cs="MyriadPro-Bold"/>
          <w:b/>
          <w:bCs/>
          <w:sz w:val="20"/>
          <w:szCs w:val="20"/>
          <w:lang w:val="es-PR"/>
        </w:rPr>
        <w:t>CONVENIENCIA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Radio AM/FM, MP3</w:t>
      </w:r>
      <w:r w:rsidR="0031266A">
        <w:rPr>
          <w:rFonts w:ascii="KIA Light" w:eastAsia="KIA Light" w:hAnsi="KIA Light" w:cs="MyriadPro-Regular"/>
          <w:sz w:val="20"/>
          <w:szCs w:val="20"/>
          <w:lang w:val="es-PR"/>
        </w:rPr>
        <w:t xml:space="preserve"> con </w:t>
      </w: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4 bocinas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Sistema de navegación con comandos por vo</w:t>
      </w:r>
      <w:r w:rsidR="0031266A">
        <w:rPr>
          <w:rFonts w:ascii="KIA Light" w:eastAsia="KIA Light" w:hAnsi="KIA Light" w:cs="MyriadPro-Regular"/>
          <w:sz w:val="20"/>
          <w:szCs w:val="20"/>
          <w:lang w:val="es-PR"/>
        </w:rPr>
        <w:t>z, UVO</w:t>
      </w:r>
      <w:r w:rsidR="0031266A">
        <w:rPr>
          <w:rFonts w:ascii="KIA Light" w:eastAsia="KIA Light" w:hAnsi="KIA Light" w:cs="MyriadPro-Regular" w:hint="eastAsia"/>
          <w:sz w:val="20"/>
          <w:szCs w:val="20"/>
          <w:lang w:val="es-PR"/>
        </w:rPr>
        <w:t>®</w:t>
      </w:r>
      <w:r w:rsidR="0031266A">
        <w:rPr>
          <w:rFonts w:ascii="KIA Light" w:eastAsia="KIA Light" w:hAnsi="KIA Light" w:cs="MyriadPro-Regular"/>
          <w:sz w:val="20"/>
          <w:szCs w:val="20"/>
          <w:lang w:val="es-PR"/>
        </w:rPr>
        <w:t xml:space="preserve"> con pantalla táctil de 8 pulgadas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</w:rPr>
      </w:pPr>
      <w:r w:rsidRPr="006B2B17">
        <w:rPr>
          <w:rFonts w:ascii="KIA Light" w:eastAsia="KIA Light" w:hAnsi="KIA Light" w:cs="MyriadPro-Regular"/>
          <w:sz w:val="20"/>
          <w:szCs w:val="20"/>
        </w:rPr>
        <w:t>Apple Car Play</w:t>
      </w:r>
      <w:r w:rsidR="0031266A">
        <w:rPr>
          <w:rFonts w:ascii="KIA Light" w:eastAsia="KIA Light" w:hAnsi="KIA Light" w:cs="MyriadPro-Regular" w:hint="eastAsia"/>
          <w:sz w:val="20"/>
          <w:szCs w:val="20"/>
        </w:rPr>
        <w:t>™</w:t>
      </w:r>
      <w:r w:rsidRPr="006B2B17">
        <w:rPr>
          <w:rFonts w:ascii="KIA Light" w:eastAsia="KIA Light" w:hAnsi="KIA Light" w:cs="MyriadPro-Regular"/>
          <w:sz w:val="20"/>
          <w:szCs w:val="20"/>
        </w:rPr>
        <w:t xml:space="preserve"> and Android Auto™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 xml:space="preserve">Cámara con visión de reversa 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Tecnología manos libres Bluetooth® con control de activación en el guía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Conexión de USB y auxiliar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lastRenderedPageBreak/>
        <w:t>Control de audio en el guía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Control de viaje en el guía</w:t>
      </w:r>
    </w:p>
    <w:p w:rsidR="00C82F52" w:rsidRPr="006B2B17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>Guía telescópico y de posiciones</w:t>
      </w:r>
    </w:p>
    <w:p w:rsidR="00C82F52" w:rsidRPr="0031266A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i/>
          <w:sz w:val="20"/>
          <w:szCs w:val="20"/>
          <w:lang w:val="es-PR"/>
        </w:rPr>
      </w:pPr>
      <w:proofErr w:type="spellStart"/>
      <w:r w:rsidRPr="0031266A">
        <w:rPr>
          <w:rFonts w:ascii="KIA Light" w:eastAsia="KIA Light" w:hAnsi="KIA Light" w:cs="MyriadPro-Regular"/>
          <w:i/>
          <w:sz w:val="20"/>
          <w:szCs w:val="20"/>
          <w:lang w:val="es-PR"/>
        </w:rPr>
        <w:t>Power</w:t>
      </w:r>
      <w:proofErr w:type="spellEnd"/>
      <w:r w:rsidRPr="0031266A">
        <w:rPr>
          <w:rFonts w:ascii="KIA Light" w:eastAsia="KIA Light" w:hAnsi="KIA Light" w:cs="MyriadPro-Regular"/>
          <w:i/>
          <w:sz w:val="20"/>
          <w:szCs w:val="20"/>
          <w:lang w:val="es-PR"/>
        </w:rPr>
        <w:t xml:space="preserve"> Windows</w:t>
      </w:r>
    </w:p>
    <w:p w:rsidR="00C82F52" w:rsidRPr="0031266A" w:rsidRDefault="00C82F52" w:rsidP="00C82F52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i/>
          <w:sz w:val="20"/>
          <w:szCs w:val="20"/>
          <w:lang w:val="es-PR"/>
        </w:rPr>
      </w:pPr>
      <w:proofErr w:type="spellStart"/>
      <w:r w:rsidRPr="0031266A">
        <w:rPr>
          <w:rFonts w:ascii="KIA Light" w:eastAsia="KIA Light" w:hAnsi="KIA Light" w:cs="MyriadPro-Regular"/>
          <w:i/>
          <w:sz w:val="20"/>
          <w:szCs w:val="20"/>
          <w:lang w:val="es-PR"/>
        </w:rPr>
        <w:t>Power</w:t>
      </w:r>
      <w:proofErr w:type="spellEnd"/>
      <w:r w:rsidRPr="0031266A">
        <w:rPr>
          <w:rFonts w:ascii="KIA Light" w:eastAsia="KIA Light" w:hAnsi="KIA Light" w:cs="MyriadPro-Regular"/>
          <w:i/>
          <w:sz w:val="20"/>
          <w:szCs w:val="20"/>
          <w:lang w:val="es-PR"/>
        </w:rPr>
        <w:t xml:space="preserve"> </w:t>
      </w:r>
      <w:proofErr w:type="spellStart"/>
      <w:r w:rsidRPr="0031266A">
        <w:rPr>
          <w:rFonts w:ascii="KIA Light" w:eastAsia="KIA Light" w:hAnsi="KIA Light" w:cs="MyriadPro-Regular"/>
          <w:i/>
          <w:sz w:val="20"/>
          <w:szCs w:val="20"/>
          <w:lang w:val="es-PR"/>
        </w:rPr>
        <w:t>Locks</w:t>
      </w:r>
      <w:proofErr w:type="spellEnd"/>
    </w:p>
    <w:p w:rsidR="00DF1DC1" w:rsidRPr="0031266A" w:rsidRDefault="00C82F52" w:rsidP="0031266A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20"/>
          <w:szCs w:val="20"/>
          <w:lang w:val="es-PR"/>
        </w:rPr>
      </w:pPr>
      <w:r w:rsidRPr="006B2B17">
        <w:rPr>
          <w:rFonts w:ascii="KIA Light" w:eastAsia="KIA Light" w:hAnsi="KIA Light" w:cs="MyriadPro-Regular"/>
          <w:sz w:val="20"/>
          <w:szCs w:val="20"/>
          <w:lang w:val="es-PR"/>
        </w:rPr>
        <w:t xml:space="preserve">Sistema de entrada sin llave </w:t>
      </w:r>
    </w:p>
    <w:sectPr w:rsidR="00DF1DC1" w:rsidRPr="0031266A" w:rsidSect="00C82F52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C64" w:rsidRDefault="00AC4C64" w:rsidP="004C071D">
      <w:pPr>
        <w:spacing w:after="0" w:line="240" w:lineRule="auto"/>
      </w:pPr>
      <w:r>
        <w:separator/>
      </w:r>
    </w:p>
  </w:endnote>
  <w:endnote w:type="continuationSeparator" w:id="0">
    <w:p w:rsidR="00AC4C64" w:rsidRDefault="00AC4C64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C64" w:rsidRDefault="00AC4C64" w:rsidP="004C071D">
      <w:pPr>
        <w:spacing w:after="0" w:line="240" w:lineRule="auto"/>
      </w:pPr>
      <w:r>
        <w:separator/>
      </w:r>
    </w:p>
  </w:footnote>
  <w:footnote w:type="continuationSeparator" w:id="0">
    <w:p w:rsidR="00AC4C64" w:rsidRDefault="00AC4C64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F52" w:rsidRDefault="00C82F52" w:rsidP="00C82F52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0304A3B" wp14:editId="379CA183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2F52" w:rsidRDefault="00C82F52" w:rsidP="00C82F52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C82F52" w:rsidRDefault="00C82F52" w:rsidP="00C82F52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C82F52" w:rsidRPr="00113607" w:rsidRDefault="00C82F52" w:rsidP="00C82F52">
    <w:pPr>
      <w:pStyle w:val="Header"/>
      <w:rPr>
        <w:rFonts w:ascii="KIA Light" w:eastAsia="KIA Light" w:hAnsi="KIA Light"/>
        <w:bCs/>
        <w:sz w:val="18"/>
        <w:szCs w:val="20"/>
        <w:lang w:val="es-PR"/>
      </w:rPr>
    </w:pPr>
    <w:r>
      <w:rPr>
        <w:rFonts w:ascii="KIA Light" w:eastAsia="KIA Light" w:hAnsi="KIA Light"/>
        <w:bCs/>
        <w:sz w:val="18"/>
        <w:szCs w:val="20"/>
        <w:lang w:val="es-PR"/>
      </w:rPr>
      <w:t>MOTORAMBAR, INC.</w:t>
    </w:r>
  </w:p>
  <w:p w:rsidR="00C82F52" w:rsidRPr="00113607" w:rsidRDefault="00C82F52" w:rsidP="00C82F52">
    <w:pPr>
      <w:pStyle w:val="Header"/>
      <w:rPr>
        <w:rFonts w:ascii="KIA Light" w:eastAsia="KIA Light" w:hAnsi="KIA Light"/>
        <w:sz w:val="18"/>
        <w:szCs w:val="20"/>
        <w:lang w:val="es-PR"/>
      </w:rPr>
    </w:pPr>
    <w:r w:rsidRPr="00113607">
      <w:rPr>
        <w:rFonts w:ascii="KIA Light" w:eastAsia="KIA Light" w:hAnsi="KIA Light"/>
        <w:sz w:val="18"/>
        <w:szCs w:val="20"/>
        <w:lang w:val="es-PR"/>
      </w:rPr>
      <w:t xml:space="preserve">PO BOX 366239 </w:t>
    </w:r>
  </w:p>
  <w:p w:rsidR="00C82F52" w:rsidRPr="00113607" w:rsidRDefault="00C82F52" w:rsidP="00C82F52">
    <w:pPr>
      <w:pStyle w:val="Header"/>
      <w:rPr>
        <w:rFonts w:ascii="KIA Light" w:eastAsia="KIA Light" w:hAnsi="KIA Light"/>
        <w:sz w:val="18"/>
        <w:szCs w:val="20"/>
        <w:lang w:val="es-PR"/>
      </w:rPr>
    </w:pPr>
    <w:r w:rsidRPr="00113607">
      <w:rPr>
        <w:rFonts w:ascii="KIA Light" w:eastAsia="KIA Light" w:hAnsi="KIA Light"/>
        <w:sz w:val="18"/>
        <w:szCs w:val="20"/>
        <w:lang w:val="es-PR"/>
      </w:rPr>
      <w:t>SAN JUAN PR 00936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-186374</wp:posOffset>
          </wp:positionH>
          <wp:positionV relativeFrom="paragraph">
            <wp:posOffset>32822</wp:posOffset>
          </wp:positionV>
          <wp:extent cx="914400" cy="555283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DF4F53" w:rsidRDefault="004C071D" w:rsidP="004C071D">
    <w:pPr>
      <w:pStyle w:val="Header"/>
      <w:rPr>
        <w:rFonts w:ascii="KIA Light" w:eastAsia="KIA Light" w:hAnsi="KIA Light"/>
        <w:bCs/>
        <w:sz w:val="12"/>
        <w:szCs w:val="20"/>
        <w:lang w:val="es-PR"/>
      </w:rPr>
    </w:pPr>
    <w:proofErr w:type="spellStart"/>
    <w:r w:rsidRPr="00DF4F53">
      <w:rPr>
        <w:rFonts w:ascii="KIA Light" w:eastAsia="KIA Light" w:hAnsi="KIA Light"/>
        <w:bCs/>
        <w:sz w:val="12"/>
        <w:szCs w:val="20"/>
        <w:lang w:val="es-PR"/>
      </w:rPr>
      <w:t>Motorambar</w:t>
    </w:r>
    <w:proofErr w:type="spellEnd"/>
    <w:r w:rsidRPr="00DF4F53">
      <w:rPr>
        <w:rFonts w:ascii="KIA Light" w:eastAsia="KIA Light" w:hAnsi="KIA Light"/>
        <w:bCs/>
        <w:sz w:val="12"/>
        <w:szCs w:val="20"/>
        <w:lang w:val="es-PR"/>
      </w:rPr>
      <w:t>, Inc.</w:t>
    </w:r>
  </w:p>
  <w:p w:rsidR="004C071D" w:rsidRPr="00DF4F53" w:rsidRDefault="004C071D" w:rsidP="004C071D">
    <w:pPr>
      <w:pStyle w:val="Header"/>
      <w:rPr>
        <w:rFonts w:ascii="KIA Light" w:eastAsia="KIA Light" w:hAnsi="KIA Light"/>
        <w:sz w:val="12"/>
        <w:szCs w:val="20"/>
        <w:lang w:val="es-PR"/>
      </w:rPr>
    </w:pPr>
    <w:r w:rsidRPr="00DF4F53">
      <w:rPr>
        <w:rFonts w:ascii="KIA Light" w:eastAsia="KIA Light" w:hAnsi="KIA Light"/>
        <w:sz w:val="12"/>
        <w:szCs w:val="20"/>
        <w:lang w:val="es-PR"/>
      </w:rPr>
      <w:t xml:space="preserve">PO BOX 366239 </w:t>
    </w:r>
  </w:p>
  <w:p w:rsidR="004C071D" w:rsidRPr="00DF4F53" w:rsidRDefault="004C071D" w:rsidP="004C071D">
    <w:pPr>
      <w:pStyle w:val="Header"/>
      <w:rPr>
        <w:rFonts w:ascii="KIA Light" w:eastAsia="KIA Light" w:hAnsi="KIA Light"/>
        <w:sz w:val="12"/>
        <w:szCs w:val="20"/>
        <w:lang w:val="es-PR"/>
      </w:rPr>
    </w:pPr>
    <w:r w:rsidRPr="00DF4F53">
      <w:rPr>
        <w:rFonts w:ascii="KIA Light" w:eastAsia="KIA Light" w:hAnsi="KIA Light"/>
        <w:sz w:val="12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FA5"/>
    <w:rsid w:val="00043B1D"/>
    <w:rsid w:val="00062184"/>
    <w:rsid w:val="000B1BA5"/>
    <w:rsid w:val="000D7E0D"/>
    <w:rsid w:val="001169C8"/>
    <w:rsid w:val="00152788"/>
    <w:rsid w:val="001959F8"/>
    <w:rsid w:val="001C082D"/>
    <w:rsid w:val="001F6B14"/>
    <w:rsid w:val="0021297A"/>
    <w:rsid w:val="00254825"/>
    <w:rsid w:val="002551CF"/>
    <w:rsid w:val="00257A70"/>
    <w:rsid w:val="00290F6A"/>
    <w:rsid w:val="00297E59"/>
    <w:rsid w:val="0031266A"/>
    <w:rsid w:val="003A7149"/>
    <w:rsid w:val="003B03C0"/>
    <w:rsid w:val="003B57F8"/>
    <w:rsid w:val="003C51B9"/>
    <w:rsid w:val="00420AF5"/>
    <w:rsid w:val="00433742"/>
    <w:rsid w:val="00441230"/>
    <w:rsid w:val="004421A4"/>
    <w:rsid w:val="00473E6C"/>
    <w:rsid w:val="004A173A"/>
    <w:rsid w:val="004C071D"/>
    <w:rsid w:val="004D101F"/>
    <w:rsid w:val="004D2E34"/>
    <w:rsid w:val="004E66B6"/>
    <w:rsid w:val="004F035F"/>
    <w:rsid w:val="0052677E"/>
    <w:rsid w:val="00545841"/>
    <w:rsid w:val="00557F87"/>
    <w:rsid w:val="00565C25"/>
    <w:rsid w:val="005A68DD"/>
    <w:rsid w:val="005F111F"/>
    <w:rsid w:val="00615F9D"/>
    <w:rsid w:val="006331B7"/>
    <w:rsid w:val="00644A56"/>
    <w:rsid w:val="00674F18"/>
    <w:rsid w:val="00691D15"/>
    <w:rsid w:val="0069238B"/>
    <w:rsid w:val="00696A4F"/>
    <w:rsid w:val="006B2B17"/>
    <w:rsid w:val="006E6153"/>
    <w:rsid w:val="0072118C"/>
    <w:rsid w:val="00791900"/>
    <w:rsid w:val="007A7EC3"/>
    <w:rsid w:val="007F77AA"/>
    <w:rsid w:val="008167D4"/>
    <w:rsid w:val="00826FBB"/>
    <w:rsid w:val="00843E1A"/>
    <w:rsid w:val="0086005A"/>
    <w:rsid w:val="008773F1"/>
    <w:rsid w:val="00897BFB"/>
    <w:rsid w:val="00897CD3"/>
    <w:rsid w:val="008A5ABB"/>
    <w:rsid w:val="008E2D1C"/>
    <w:rsid w:val="008F1219"/>
    <w:rsid w:val="00913CCA"/>
    <w:rsid w:val="00944225"/>
    <w:rsid w:val="00955622"/>
    <w:rsid w:val="009730A8"/>
    <w:rsid w:val="009A0256"/>
    <w:rsid w:val="009C3FCB"/>
    <w:rsid w:val="00A35C53"/>
    <w:rsid w:val="00A4209E"/>
    <w:rsid w:val="00A50207"/>
    <w:rsid w:val="00A727CE"/>
    <w:rsid w:val="00A73DE8"/>
    <w:rsid w:val="00AC4C64"/>
    <w:rsid w:val="00AD19D1"/>
    <w:rsid w:val="00AE0282"/>
    <w:rsid w:val="00B10622"/>
    <w:rsid w:val="00B9213D"/>
    <w:rsid w:val="00BA131F"/>
    <w:rsid w:val="00BA1E19"/>
    <w:rsid w:val="00BD4F13"/>
    <w:rsid w:val="00BE62AC"/>
    <w:rsid w:val="00BF35A7"/>
    <w:rsid w:val="00C472BA"/>
    <w:rsid w:val="00C740CC"/>
    <w:rsid w:val="00C82F52"/>
    <w:rsid w:val="00CC5180"/>
    <w:rsid w:val="00CD77D0"/>
    <w:rsid w:val="00D05C7E"/>
    <w:rsid w:val="00D42BC5"/>
    <w:rsid w:val="00D43675"/>
    <w:rsid w:val="00D71E52"/>
    <w:rsid w:val="00DC3FFD"/>
    <w:rsid w:val="00DE034A"/>
    <w:rsid w:val="00DF1DC1"/>
    <w:rsid w:val="00DF4F53"/>
    <w:rsid w:val="00E013E6"/>
    <w:rsid w:val="00E3274B"/>
    <w:rsid w:val="00E46CE5"/>
    <w:rsid w:val="00E67807"/>
    <w:rsid w:val="00EB4FD3"/>
    <w:rsid w:val="00EC158A"/>
    <w:rsid w:val="00F33C0C"/>
    <w:rsid w:val="00F36FA5"/>
    <w:rsid w:val="00F42E04"/>
    <w:rsid w:val="00FD164C"/>
    <w:rsid w:val="00FD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BC328"/>
  <w15:chartTrackingRefBased/>
  <w15:docId w15:val="{4DEC7E2F-DF28-46CE-9D7D-C55BBE2B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207"/>
  </w:style>
  <w:style w:type="paragraph" w:styleId="Heading3">
    <w:name w:val="heading 3"/>
    <w:basedOn w:val="Normal"/>
    <w:link w:val="Heading3Char"/>
    <w:uiPriority w:val="9"/>
    <w:qFormat/>
    <w:rsid w:val="005458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paragraph" w:styleId="NormalWeb">
    <w:name w:val="Normal (Web)"/>
    <w:basedOn w:val="Normal"/>
    <w:uiPriority w:val="99"/>
    <w:unhideWhenUsed/>
    <w:rsid w:val="0079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4584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54584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43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B1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es-PR" w:eastAsia="es-P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B1D"/>
    <w:rPr>
      <w:rFonts w:ascii="Arial" w:eastAsia="Arial" w:hAnsi="Arial" w:cs="Arial"/>
      <w:color w:val="000000"/>
      <w:sz w:val="20"/>
      <w:szCs w:val="20"/>
      <w:lang w:val="es-PR" w:eastAsia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1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5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3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210</TotalTime>
  <Pages>1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Lynnette Veguilla</cp:lastModifiedBy>
  <cp:revision>15</cp:revision>
  <cp:lastPrinted>2018-10-29T22:29:00Z</cp:lastPrinted>
  <dcterms:created xsi:type="dcterms:W3CDTF">2018-10-29T22:45:00Z</dcterms:created>
  <dcterms:modified xsi:type="dcterms:W3CDTF">2018-10-30T04:04:00Z</dcterms:modified>
</cp:coreProperties>
</file>